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4F" w:rsidRPr="00AD5B4F" w:rsidRDefault="00AD5B4F" w:rsidP="00E740CD">
      <w:pPr>
        <w:pStyle w:val="Style3"/>
        <w:widowControl/>
        <w:spacing w:before="158"/>
        <w:jc w:val="left"/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</w:pPr>
      <w:r w:rsidRPr="00AD5B4F"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  <w:t>CORPUL</w:t>
      </w:r>
      <w:r w:rsidR="00E740CD"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D5B4F"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  <w:t xml:space="preserve">Şl </w:t>
      </w:r>
      <w:r w:rsidR="00E740CD"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  <w:t>S</w:t>
      </w:r>
      <w:bookmarkStart w:id="0" w:name="_GoBack"/>
      <w:bookmarkEnd w:id="0"/>
      <w:r w:rsidRPr="00AD5B4F"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  <w:t>UBSTANŢA</w:t>
      </w:r>
    </w:p>
    <w:p w:rsidR="00AD5B4F" w:rsidRPr="00AD5B4F" w:rsidRDefault="00AD5B4F" w:rsidP="00E740CD">
      <w:pPr>
        <w:widowControl/>
        <w:autoSpaceDE/>
        <w:autoSpaceDN/>
        <w:adjustRightInd/>
        <w:rPr>
          <w:rStyle w:val="FontStyle67"/>
          <w:rFonts w:ascii="Times New Roman" w:hAnsi="Times New Roman" w:cs="Times New Roman"/>
          <w:sz w:val="24"/>
          <w:szCs w:val="24"/>
          <w:lang w:val="ro-RO" w:eastAsia="ro-RO"/>
        </w:rPr>
        <w:sectPr w:rsidR="00AD5B4F" w:rsidRPr="00AD5B4F">
          <w:pgSz w:w="11905" w:h="16837"/>
          <w:pgMar w:top="567" w:right="7176" w:bottom="1440" w:left="2266" w:header="720" w:footer="720" w:gutter="0"/>
          <w:cols w:space="720"/>
        </w:sectPr>
      </w:pPr>
    </w:p>
    <w:p w:rsidR="00AD5B4F" w:rsidRPr="00AD5B4F" w:rsidRDefault="00AD5B4F" w:rsidP="00AD5B4F">
      <w:pPr>
        <w:pStyle w:val="Style5"/>
        <w:widowControl/>
        <w:spacing w:line="240" w:lineRule="exact"/>
        <w:ind w:firstLine="0"/>
        <w:rPr>
          <w:rFonts w:ascii="Times New Roman" w:hAnsi="Times New Roman"/>
          <w:lang w:val="en-GB"/>
        </w:rPr>
      </w:pPr>
    </w:p>
    <w:p w:rsidR="00AD5B4F" w:rsidRDefault="00AD5B4F" w:rsidP="00AD5B4F">
      <w:pPr>
        <w:pStyle w:val="Style5"/>
        <w:widowControl/>
        <w:numPr>
          <w:ilvl w:val="0"/>
          <w:numId w:val="3"/>
        </w:numPr>
        <w:tabs>
          <w:tab w:val="left" w:pos="744"/>
        </w:tabs>
        <w:spacing w:before="24"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Numeşte cîteva corpuri confecţionate din:</w:t>
      </w:r>
    </w:p>
    <w:p w:rsidR="00AD5B4F" w:rsidRPr="00AD5B4F" w:rsidRDefault="00AD5B4F" w:rsidP="00AD5B4F">
      <w:pPr>
        <w:pStyle w:val="Style5"/>
        <w:widowControl/>
        <w:tabs>
          <w:tab w:val="left" w:pos="744"/>
        </w:tabs>
        <w:spacing w:before="24" w:line="250" w:lineRule="exact"/>
        <w:ind w:left="1110"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tabs>
          <w:tab w:val="left" w:pos="2333"/>
        </w:tabs>
        <w:spacing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a) sticlă;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ab/>
        <w:t>b) lemn;        c) masă plastică</w:t>
      </w:r>
    </w:p>
    <w:p w:rsidR="00AD5B4F" w:rsidRPr="00AD5B4F" w:rsidRDefault="00AD5B4F" w:rsidP="00AD5B4F">
      <w:pPr>
        <w:pStyle w:val="Style1"/>
        <w:widowControl/>
        <w:tabs>
          <w:tab w:val="left" w:pos="2333"/>
        </w:tabs>
        <w:spacing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5"/>
        <w:widowControl/>
        <w:numPr>
          <w:ilvl w:val="0"/>
          <w:numId w:val="3"/>
        </w:numPr>
        <w:tabs>
          <w:tab w:val="left" w:pos="744"/>
        </w:tabs>
        <w:spacing w:before="5"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Din care substanţe pot fi confecţionate:</w:t>
      </w:r>
    </w:p>
    <w:p w:rsidR="00AD5B4F" w:rsidRPr="00AD5B4F" w:rsidRDefault="00AD5B4F" w:rsidP="00AD5B4F">
      <w:pPr>
        <w:pStyle w:val="Style5"/>
        <w:widowControl/>
        <w:tabs>
          <w:tab w:val="left" w:pos="744"/>
        </w:tabs>
        <w:spacing w:before="5" w:line="250" w:lineRule="exact"/>
        <w:ind w:left="1110"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a) ceaşca;        b) rigla;        c) paharul;     d) sîrma ?</w:t>
      </w: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numPr>
          <w:ilvl w:val="0"/>
          <w:numId w:val="3"/>
        </w:numPr>
        <w:spacing w:line="250" w:lineRule="exact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Alege corpurile din şirul dat:</w:t>
      </w:r>
    </w:p>
    <w:p w:rsidR="00AD5B4F" w:rsidRPr="00AD5B4F" w:rsidRDefault="00AD5B4F" w:rsidP="00AD5B4F">
      <w:pPr>
        <w:pStyle w:val="Style1"/>
        <w:widowControl/>
        <w:spacing w:line="250" w:lineRule="exact"/>
        <w:ind w:left="111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a) aluminiu;     b) cui;    c) zahăr;       d) lingură;   </w:t>
      </w: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e) bucăţică de gheaţă.</w:t>
      </w: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Din ce fel de substanţe pot fi ele confecţionate ?</w:t>
      </w:r>
    </w:p>
    <w:p w:rsidR="00AD5B4F" w:rsidRP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5"/>
        <w:widowControl/>
        <w:numPr>
          <w:ilvl w:val="0"/>
          <w:numId w:val="3"/>
        </w:numPr>
        <w:tabs>
          <w:tab w:val="left" w:pos="744"/>
        </w:tabs>
        <w:spacing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Alege substanţele din şirul dat:</w:t>
      </w:r>
    </w:p>
    <w:p w:rsidR="00AD5B4F" w:rsidRPr="00AD5B4F" w:rsidRDefault="00AD5B4F" w:rsidP="00AD5B4F">
      <w:pPr>
        <w:pStyle w:val="Style5"/>
        <w:widowControl/>
        <w:tabs>
          <w:tab w:val="left" w:pos="744"/>
        </w:tabs>
        <w:spacing w:line="250" w:lineRule="exact"/>
        <w:ind w:left="1110"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a) oxid de carbon;   b) pahar;    c) cupru;   d) parafină;  </w:t>
      </w: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e) luminare.</w:t>
      </w:r>
    </w:p>
    <w:p w:rsidR="00AD5B4F" w:rsidRPr="00AD5B4F" w:rsidRDefault="00AD5B4F" w:rsidP="00AD5B4F">
      <w:pPr>
        <w:pStyle w:val="Style1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4"/>
        <w:widowControl/>
        <w:tabs>
          <w:tab w:val="left" w:pos="206"/>
        </w:tabs>
        <w:spacing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76"/>
          <w:rFonts w:ascii="Times New Roman" w:hAnsi="Times New Roman" w:cs="Times New Roman"/>
          <w:sz w:val="32"/>
          <w:szCs w:val="32"/>
          <w:lang w:val="ro-RO" w:eastAsia="ro-RO"/>
        </w:rPr>
        <w:t xml:space="preserve">5.  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Numeşte cîteva substanţe folosite la pregătirea mîncărurilor.</w:t>
      </w:r>
    </w:p>
    <w:p w:rsidR="00AD5B4F" w:rsidRPr="00AD5B4F" w:rsidRDefault="00AD5B4F" w:rsidP="00AD5B4F">
      <w:pPr>
        <w:pStyle w:val="Style4"/>
        <w:widowControl/>
        <w:tabs>
          <w:tab w:val="left" w:pos="206"/>
        </w:tabs>
        <w:spacing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6.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Ce posedă proprietăţi magnetice: corpul care este acul </w:t>
      </w:r>
    </w:p>
    <w:p w:rsidR="00AD5B4F" w:rsidRDefault="00AD5B4F" w:rsidP="00AD5B4F">
      <w:pPr>
        <w:pStyle w:val="Style6"/>
        <w:widowControl/>
        <w:spacing w:line="250" w:lineRule="exact"/>
        <w:ind w:firstLine="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b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usolei, sau substanţa care este fierul, din care este </w:t>
      </w:r>
    </w:p>
    <w:p w:rsidR="00AD5B4F" w:rsidRDefault="00AD5B4F" w:rsidP="00AD5B4F">
      <w:pPr>
        <w:pStyle w:val="Style6"/>
        <w:widowControl/>
        <w:spacing w:line="250" w:lineRule="exact"/>
        <w:ind w:firstLine="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c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onfecţionată?</w:t>
      </w:r>
      <w:r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 </w:t>
      </w:r>
    </w:p>
    <w:p w:rsidR="00AD5B4F" w:rsidRPr="00AD5B4F" w:rsidRDefault="00AD5B4F" w:rsidP="00AD5B4F">
      <w:pPr>
        <w:pStyle w:val="Style6"/>
        <w:widowControl/>
        <w:spacing w:line="250" w:lineRule="exact"/>
        <w:ind w:left="754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4"/>
        <w:widowControl/>
        <w:tabs>
          <w:tab w:val="left" w:pos="206"/>
        </w:tabs>
        <w:spacing w:line="250" w:lineRule="exact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76"/>
          <w:rFonts w:ascii="Times New Roman" w:hAnsi="Times New Roman" w:cs="Times New Roman"/>
          <w:sz w:val="32"/>
          <w:szCs w:val="32"/>
          <w:lang w:val="ro-RO" w:eastAsia="ro-RO"/>
        </w:rPr>
        <w:t xml:space="preserve">7.  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Hidrogenul folosit ca combustibil pentru rachetă este corp </w:t>
      </w:r>
    </w:p>
    <w:p w:rsidR="00AD5B4F" w:rsidRDefault="00AD5B4F" w:rsidP="00AD5B4F">
      <w:pPr>
        <w:pStyle w:val="Style4"/>
        <w:widowControl/>
        <w:tabs>
          <w:tab w:val="left" w:pos="206"/>
        </w:tabs>
        <w:spacing w:line="250" w:lineRule="exact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4"/>
        <w:widowControl/>
        <w:tabs>
          <w:tab w:val="left" w:pos="206"/>
        </w:tabs>
        <w:spacing w:line="250" w:lineRule="exact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sau substanţă?</w:t>
      </w:r>
    </w:p>
    <w:p w:rsidR="00AD5B4F" w:rsidRDefault="00AD5B4F" w:rsidP="00AD5B4F">
      <w:pPr>
        <w:pStyle w:val="Style1"/>
        <w:widowControl/>
        <w:spacing w:line="250" w:lineRule="exact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1"/>
        <w:widowControl/>
        <w:spacing w:line="250" w:lineRule="exact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Dar hidrogenul utilizat pentru umplerea aerostatelor ce </w:t>
      </w:r>
    </w:p>
    <w:p w:rsidR="00AD5B4F" w:rsidRDefault="00AD5B4F" w:rsidP="00AD5B4F">
      <w:pPr>
        <w:pStyle w:val="Style1"/>
        <w:widowControl/>
        <w:spacing w:line="250" w:lineRule="exact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Pr="00AD5B4F" w:rsidRDefault="00AD5B4F" w:rsidP="00AD5B4F">
      <w:pPr>
        <w:pStyle w:val="Style1"/>
        <w:widowControl/>
        <w:spacing w:line="250" w:lineRule="exact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r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eprezintă ?</w:t>
      </w:r>
    </w:p>
    <w:p w:rsidR="00AD5B4F" w:rsidRPr="00AD5B4F" w:rsidRDefault="00AD5B4F" w:rsidP="00AD5B4F">
      <w:pPr>
        <w:widowControl/>
        <w:autoSpaceDE/>
        <w:autoSpaceDN/>
        <w:adjustRightInd/>
        <w:rPr>
          <w:rStyle w:val="FontStyle83"/>
          <w:rFonts w:ascii="Times New Roman" w:hAnsi="Times New Roman" w:cs="Times New Roman"/>
          <w:sz w:val="24"/>
          <w:szCs w:val="24"/>
          <w:lang w:val="ro-RO" w:eastAsia="ro-RO"/>
        </w:rPr>
        <w:sectPr w:rsidR="00AD5B4F" w:rsidRPr="00AD5B4F">
          <w:type w:val="continuous"/>
          <w:pgSz w:w="11905" w:h="16837"/>
          <w:pgMar w:top="3446" w:right="2242" w:bottom="1440" w:left="1522" w:header="720" w:footer="720" w:gutter="0"/>
          <w:cols w:space="720"/>
        </w:sectPr>
      </w:pPr>
    </w:p>
    <w:p w:rsidR="00AD5B4F" w:rsidRDefault="00AD5B4F" w:rsidP="00AD5B4F">
      <w:pPr>
        <w:pStyle w:val="Style3"/>
        <w:widowControl/>
        <w:spacing w:line="240" w:lineRule="exact"/>
        <w:rPr>
          <w:lang w:val="en-US"/>
        </w:rPr>
      </w:pPr>
    </w:p>
    <w:p w:rsidR="00AD5B4F" w:rsidRDefault="00AD5B4F" w:rsidP="00AD5B4F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AD5B4F" w:rsidRPr="00AD5B4F" w:rsidRDefault="00AD5B4F" w:rsidP="00AD5B4F">
      <w:pPr>
        <w:pStyle w:val="Style3"/>
        <w:widowControl/>
        <w:spacing w:before="34"/>
        <w:rPr>
          <w:rStyle w:val="FontStyle67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67"/>
          <w:rFonts w:ascii="Times New Roman" w:hAnsi="Times New Roman" w:cs="Times New Roman"/>
          <w:sz w:val="32"/>
          <w:szCs w:val="32"/>
          <w:lang w:val="ro-RO" w:eastAsia="ro-RO"/>
        </w:rPr>
        <w:t>PROPRIETĂŢILE SUBSTANŢELOR</w:t>
      </w:r>
    </w:p>
    <w:p w:rsidR="00AD5B4F" w:rsidRPr="00AD5B4F" w:rsidRDefault="00AD5B4F" w:rsidP="00AD5B4F">
      <w:pPr>
        <w:pStyle w:val="Style5"/>
        <w:widowControl/>
        <w:numPr>
          <w:ilvl w:val="0"/>
          <w:numId w:val="1"/>
        </w:numPr>
        <w:tabs>
          <w:tab w:val="left" w:pos="754"/>
        </w:tabs>
        <w:spacing w:before="144" w:line="250" w:lineRule="exact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Divizează pe grupe următoarele substanţe după starea de agregare: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before="144" w:line="250" w:lineRule="exact"/>
        <w:ind w:firstLine="0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sare iodată, zahăr, sticlă, cretă, cupru, fier, apă, petrol (benzină), </w:t>
      </w:r>
    </w:p>
    <w:p w:rsidR="00AD5B4F" w:rsidRDefault="00AD5B4F" w:rsidP="00AD5B4F">
      <w:pPr>
        <w:pStyle w:val="Style5"/>
        <w:widowControl/>
        <w:tabs>
          <w:tab w:val="left" w:pos="754"/>
        </w:tabs>
        <w:spacing w:before="144" w:line="250" w:lineRule="exact"/>
        <w:ind w:firstLine="0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dioxid de carbon, spirt, vapori de apă.</w:t>
      </w:r>
    </w:p>
    <w:p w:rsidR="00AD5B4F" w:rsidRPr="00AD5B4F" w:rsidRDefault="00AD5B4F" w:rsidP="00AD5B4F">
      <w:pPr>
        <w:pStyle w:val="Style5"/>
        <w:widowControl/>
        <w:numPr>
          <w:ilvl w:val="0"/>
          <w:numId w:val="1"/>
        </w:numPr>
        <w:tabs>
          <w:tab w:val="left" w:pos="754"/>
        </w:tabs>
        <w:spacing w:before="144" w:line="250" w:lineRule="exact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Ce fel de proprietăţi dau posibilitatea de a întrebuinţa zahărul şi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before="144" w:line="250" w:lineRule="exact"/>
        <w:ind w:firstLine="0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vanilina în cofetărie? Care proprietăţi permit aluminiului să </w:t>
      </w:r>
    </w:p>
    <w:p w:rsidR="00AD5B4F" w:rsidRDefault="00AD5B4F" w:rsidP="00AD5B4F">
      <w:pPr>
        <w:pStyle w:val="Style5"/>
        <w:widowControl/>
        <w:tabs>
          <w:tab w:val="left" w:pos="754"/>
        </w:tabs>
        <w:spacing w:before="144" w:line="250" w:lineRule="exact"/>
        <w:ind w:firstLine="0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înlocuiască cuprul în electrotehnică ?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before="144" w:line="250" w:lineRule="exact"/>
        <w:ind w:firstLine="0"/>
        <w:jc w:val="both"/>
        <w:rPr>
          <w:rStyle w:val="FontStyle76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Pr="00AD5B4F" w:rsidRDefault="00AD5B4F" w:rsidP="00AD5B4F">
      <w:pPr>
        <w:pStyle w:val="Style5"/>
        <w:widowControl/>
        <w:numPr>
          <w:ilvl w:val="0"/>
          <w:numId w:val="1"/>
        </w:numPr>
        <w:tabs>
          <w:tab w:val="left" w:pos="754"/>
        </w:tabs>
        <w:spacing w:before="5" w:line="250" w:lineRule="exact"/>
        <w:ind w:left="754" w:hanging="754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Care proprietăţi ale corundului pot fi utilizate pentru producerea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before="5" w:line="250" w:lineRule="exact"/>
        <w:ind w:left="754" w:firstLine="0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ro-RO" w:eastAsia="ro-RO"/>
        </w:rPr>
      </w:pPr>
    </w:p>
    <w:p w:rsidR="00AD5B4F" w:rsidRDefault="00AD5B4F" w:rsidP="00AD5B4F">
      <w:pPr>
        <w:pStyle w:val="Style5"/>
        <w:widowControl/>
        <w:tabs>
          <w:tab w:val="left" w:pos="754"/>
        </w:tabs>
        <w:spacing w:before="5" w:line="250" w:lineRule="exact"/>
        <w:ind w:left="754" w:firstLine="0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pietrelor de polizor ascuţit şi a hîrtiei abrazive ?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before="5" w:line="250" w:lineRule="exact"/>
        <w:ind w:left="754" w:firstLine="0"/>
        <w:jc w:val="both"/>
        <w:rPr>
          <w:rStyle w:val="FontStyle76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Pr="00AD5B4F" w:rsidRDefault="00AD5B4F" w:rsidP="00AD5B4F">
      <w:pPr>
        <w:pStyle w:val="Style5"/>
        <w:widowControl/>
        <w:numPr>
          <w:ilvl w:val="0"/>
          <w:numId w:val="1"/>
        </w:numPr>
        <w:tabs>
          <w:tab w:val="left" w:pos="754"/>
        </w:tabs>
        <w:spacing w:line="250" w:lineRule="exact"/>
        <w:ind w:left="754" w:hanging="754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După ce proprietăţi apa şi oţetul se aseamănă şi după care pot fi 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line="250" w:lineRule="exact"/>
        <w:ind w:left="754" w:firstLine="0"/>
        <w:jc w:val="both"/>
        <w:rPr>
          <w:rStyle w:val="FontStyle83"/>
          <w:rFonts w:ascii="Times New Roman" w:hAnsi="Times New Roman" w:cs="Times New Roman"/>
          <w:b/>
          <w:bCs/>
          <w:sz w:val="32"/>
          <w:szCs w:val="32"/>
          <w:lang w:val="ro-RO" w:eastAsia="ro-RO"/>
        </w:rPr>
      </w:pPr>
    </w:p>
    <w:p w:rsidR="00AD5B4F" w:rsidRDefault="00AD5B4F" w:rsidP="00AD5B4F">
      <w:pPr>
        <w:pStyle w:val="Style5"/>
        <w:widowControl/>
        <w:tabs>
          <w:tab w:val="left" w:pos="754"/>
        </w:tabs>
        <w:spacing w:line="250" w:lineRule="exact"/>
        <w:ind w:left="754" w:firstLine="0"/>
        <w:jc w:val="both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uşor deosebite una de alta ?</w:t>
      </w:r>
    </w:p>
    <w:p w:rsidR="00AD5B4F" w:rsidRPr="00AD5B4F" w:rsidRDefault="00AD5B4F" w:rsidP="00AD5B4F">
      <w:pPr>
        <w:pStyle w:val="Style5"/>
        <w:widowControl/>
        <w:tabs>
          <w:tab w:val="left" w:pos="754"/>
        </w:tabs>
        <w:spacing w:line="250" w:lineRule="exact"/>
        <w:ind w:left="754" w:firstLine="0"/>
        <w:jc w:val="both"/>
        <w:rPr>
          <w:rStyle w:val="FontStyle76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numPr>
          <w:ilvl w:val="0"/>
          <w:numId w:val="1"/>
        </w:numPr>
        <w:spacing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Despre care substanţă se poate spune: substanţă solidă de culoare</w:t>
      </w: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roşiatică,are o densitate de 9 g/cm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vertAlign w:val="superscript"/>
          <w:lang w:val="ro-RO" w:eastAsia="ro-RO"/>
        </w:rPr>
        <w:t>3</w:t>
      </w: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şi o conductibilitate electrică înaltă? </w:t>
      </w: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Unde se foloseşte această substanţă ? </w:t>
      </w: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numPr>
          <w:ilvl w:val="0"/>
          <w:numId w:val="1"/>
        </w:numPr>
        <w:spacing w:line="250" w:lineRule="exac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Care din semnele (proprietăţile): rotund, plat, oval, verde, gazos,</w:t>
      </w: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 xml:space="preserve"> bombat, greu, solid, solubil, are o anumită temperatură de topire se </w:t>
      </w: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referă:</w:t>
      </w:r>
    </w:p>
    <w:p w:rsidR="00AD5B4F" w:rsidRPr="00AD5B4F" w:rsidRDefault="00AD5B4F" w:rsidP="00AD5B4F">
      <w:pPr>
        <w:pStyle w:val="Style6"/>
        <w:widowControl/>
        <w:spacing w:line="250" w:lineRule="exact"/>
        <w:ind w:firstLine="0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2"/>
        <w:widowControl/>
        <w:numPr>
          <w:ilvl w:val="0"/>
          <w:numId w:val="2"/>
        </w:numPr>
        <w:tabs>
          <w:tab w:val="left" w:pos="1003"/>
        </w:tabs>
        <w:spacing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numai la obiecte (corpuri);</w:t>
      </w:r>
    </w:p>
    <w:p w:rsidR="00AD5B4F" w:rsidRPr="00AD5B4F" w:rsidRDefault="00AD5B4F" w:rsidP="00AD5B4F">
      <w:pPr>
        <w:pStyle w:val="Style2"/>
        <w:widowControl/>
        <w:tabs>
          <w:tab w:val="left" w:pos="1003"/>
        </w:tabs>
        <w:spacing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2"/>
        <w:widowControl/>
        <w:numPr>
          <w:ilvl w:val="0"/>
          <w:numId w:val="2"/>
        </w:numPr>
        <w:tabs>
          <w:tab w:val="left" w:pos="1003"/>
        </w:tabs>
        <w:spacing w:before="5"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atît la corpuri (obiecte), cît şi la substanţe.</w:t>
      </w:r>
    </w:p>
    <w:p w:rsidR="00AD5B4F" w:rsidRDefault="00AD5B4F" w:rsidP="00AD5B4F">
      <w:pPr>
        <w:pStyle w:val="a5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Pr="00AD5B4F" w:rsidRDefault="00AD5B4F" w:rsidP="00AD5B4F">
      <w:pPr>
        <w:pStyle w:val="Style2"/>
        <w:widowControl/>
        <w:tabs>
          <w:tab w:val="left" w:pos="1003"/>
        </w:tabs>
        <w:spacing w:before="5"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Default="00AD5B4F" w:rsidP="00AD5B4F">
      <w:pPr>
        <w:pStyle w:val="Style6"/>
        <w:widowControl/>
        <w:numPr>
          <w:ilvl w:val="0"/>
          <w:numId w:val="1"/>
        </w:numPr>
        <w:spacing w:line="250" w:lineRule="exact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Propune cîteva semne (proprietăţi) care pot caracteriza:</w:t>
      </w:r>
    </w:p>
    <w:p w:rsidR="00AD5B4F" w:rsidRPr="00AD5B4F" w:rsidRDefault="00AD5B4F" w:rsidP="00AD5B4F">
      <w:pPr>
        <w:pStyle w:val="Style6"/>
        <w:widowControl/>
        <w:spacing w:line="250" w:lineRule="exact"/>
        <w:ind w:firstLine="0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D5B4F" w:rsidRPr="00AD5B4F" w:rsidRDefault="00AD5B4F" w:rsidP="00AD5B4F">
      <w:pPr>
        <w:pStyle w:val="Style1"/>
        <w:widowControl/>
        <w:spacing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  <w:r w:rsidRPr="00AD5B4F"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  <w:t>a) substanţa;    b) corpul;     c) atît corpul, cît şi substanţa.</w:t>
      </w:r>
    </w:p>
    <w:p w:rsidR="00AD5B4F" w:rsidRPr="00AD5B4F" w:rsidRDefault="00AD5B4F" w:rsidP="00AD5B4F">
      <w:pPr>
        <w:pStyle w:val="Style1"/>
        <w:widowControl/>
        <w:spacing w:line="250" w:lineRule="exact"/>
        <w:ind w:left="749"/>
        <w:jc w:val="left"/>
        <w:rPr>
          <w:rStyle w:val="FontStyle83"/>
          <w:rFonts w:ascii="Times New Roman" w:hAnsi="Times New Roman" w:cs="Times New Roman"/>
          <w:sz w:val="32"/>
          <w:szCs w:val="32"/>
          <w:lang w:val="ro-RO" w:eastAsia="ro-RO"/>
        </w:rPr>
      </w:pPr>
    </w:p>
    <w:p w:rsidR="00A60CC4" w:rsidRPr="00AD5B4F" w:rsidRDefault="00A60CC4">
      <w:pPr>
        <w:rPr>
          <w:rFonts w:ascii="Times New Roman" w:hAnsi="Times New Roman"/>
          <w:sz w:val="32"/>
          <w:szCs w:val="32"/>
          <w:lang w:val="ro-RO"/>
        </w:rPr>
      </w:pPr>
    </w:p>
    <w:sectPr w:rsidR="00A60CC4" w:rsidRPr="00AD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C78"/>
    <w:multiLevelType w:val="hybridMultilevel"/>
    <w:tmpl w:val="2482E8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C05"/>
    <w:multiLevelType w:val="hybridMultilevel"/>
    <w:tmpl w:val="9C12E6C2"/>
    <w:lvl w:ilvl="0" w:tplc="C1DC93A4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3E85"/>
    <w:multiLevelType w:val="singleLevel"/>
    <w:tmpl w:val="DF08DFFE"/>
    <w:lvl w:ilvl="0">
      <w:start w:val="1"/>
      <w:numFmt w:val="decimal"/>
      <w:lvlText w:val="%1."/>
      <w:legacy w:legacy="1" w:legacySpace="0" w:legacyIndent="75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60A72848"/>
    <w:multiLevelType w:val="singleLevel"/>
    <w:tmpl w:val="FAECD4BC"/>
    <w:lvl w:ilvl="0">
      <w:start w:val="1"/>
      <w:numFmt w:val="lowerLetter"/>
      <w:lvlText w:val="%1)"/>
      <w:legacy w:legacy="1" w:legacySpace="0" w:legacyIndent="254"/>
      <w:lvlJc w:val="left"/>
      <w:pPr>
        <w:ind w:left="0" w:firstLine="0"/>
      </w:pPr>
      <w:rPr>
        <w:rFonts w:ascii="Book Antiqua" w:hAnsi="Book Antiqua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9"/>
    <w:rsid w:val="00480A69"/>
    <w:rsid w:val="00666E94"/>
    <w:rsid w:val="00A60CC4"/>
    <w:rsid w:val="00AD5B4F"/>
    <w:rsid w:val="00E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D5B4F"/>
    <w:pPr>
      <w:spacing w:line="254" w:lineRule="exact"/>
      <w:jc w:val="both"/>
    </w:pPr>
  </w:style>
  <w:style w:type="paragraph" w:customStyle="1" w:styleId="Style2">
    <w:name w:val="Style2"/>
    <w:basedOn w:val="a"/>
    <w:rsid w:val="00AD5B4F"/>
    <w:pPr>
      <w:jc w:val="both"/>
    </w:pPr>
  </w:style>
  <w:style w:type="paragraph" w:customStyle="1" w:styleId="Style3">
    <w:name w:val="Style3"/>
    <w:basedOn w:val="a"/>
    <w:rsid w:val="00AD5B4F"/>
    <w:pPr>
      <w:jc w:val="both"/>
    </w:pPr>
  </w:style>
  <w:style w:type="paragraph" w:customStyle="1" w:styleId="Style4">
    <w:name w:val="Style4"/>
    <w:basedOn w:val="a"/>
    <w:rsid w:val="00AD5B4F"/>
  </w:style>
  <w:style w:type="paragraph" w:customStyle="1" w:styleId="Style5">
    <w:name w:val="Style5"/>
    <w:basedOn w:val="a"/>
    <w:rsid w:val="00AD5B4F"/>
    <w:pPr>
      <w:spacing w:line="252" w:lineRule="exact"/>
      <w:ind w:hanging="754"/>
    </w:pPr>
  </w:style>
  <w:style w:type="paragraph" w:customStyle="1" w:styleId="Style6">
    <w:name w:val="Style6"/>
    <w:basedOn w:val="a"/>
    <w:rsid w:val="00AD5B4F"/>
    <w:pPr>
      <w:spacing w:line="254" w:lineRule="exact"/>
      <w:ind w:hanging="754"/>
      <w:jc w:val="both"/>
    </w:pPr>
  </w:style>
  <w:style w:type="character" w:customStyle="1" w:styleId="FontStyle67">
    <w:name w:val="Font Style67"/>
    <w:basedOn w:val="a0"/>
    <w:rsid w:val="00AD5B4F"/>
    <w:rPr>
      <w:rFonts w:ascii="Arial Black" w:hAnsi="Arial Black" w:cs="Arial Black" w:hint="default"/>
      <w:sz w:val="18"/>
      <w:szCs w:val="18"/>
    </w:rPr>
  </w:style>
  <w:style w:type="character" w:customStyle="1" w:styleId="FontStyle76">
    <w:name w:val="Font Style76"/>
    <w:basedOn w:val="a0"/>
    <w:rsid w:val="00AD5B4F"/>
    <w:rPr>
      <w:rFonts w:ascii="Book Antiqua" w:hAnsi="Book Antiqua" w:cs="Book Antiqua" w:hint="default"/>
      <w:b/>
      <w:bCs/>
      <w:sz w:val="20"/>
      <w:szCs w:val="20"/>
    </w:rPr>
  </w:style>
  <w:style w:type="character" w:customStyle="1" w:styleId="FontStyle83">
    <w:name w:val="Font Style83"/>
    <w:basedOn w:val="a0"/>
    <w:rsid w:val="00AD5B4F"/>
    <w:rPr>
      <w:rFonts w:ascii="Book Antiqua" w:hAnsi="Book Antiqua" w:cs="Book Antiqua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D5B4F"/>
    <w:pPr>
      <w:spacing w:line="254" w:lineRule="exact"/>
      <w:jc w:val="both"/>
    </w:pPr>
  </w:style>
  <w:style w:type="paragraph" w:customStyle="1" w:styleId="Style2">
    <w:name w:val="Style2"/>
    <w:basedOn w:val="a"/>
    <w:rsid w:val="00AD5B4F"/>
    <w:pPr>
      <w:jc w:val="both"/>
    </w:pPr>
  </w:style>
  <w:style w:type="paragraph" w:customStyle="1" w:styleId="Style3">
    <w:name w:val="Style3"/>
    <w:basedOn w:val="a"/>
    <w:rsid w:val="00AD5B4F"/>
    <w:pPr>
      <w:jc w:val="both"/>
    </w:pPr>
  </w:style>
  <w:style w:type="paragraph" w:customStyle="1" w:styleId="Style4">
    <w:name w:val="Style4"/>
    <w:basedOn w:val="a"/>
    <w:rsid w:val="00AD5B4F"/>
  </w:style>
  <w:style w:type="paragraph" w:customStyle="1" w:styleId="Style5">
    <w:name w:val="Style5"/>
    <w:basedOn w:val="a"/>
    <w:rsid w:val="00AD5B4F"/>
    <w:pPr>
      <w:spacing w:line="252" w:lineRule="exact"/>
      <w:ind w:hanging="754"/>
    </w:pPr>
  </w:style>
  <w:style w:type="paragraph" w:customStyle="1" w:styleId="Style6">
    <w:name w:val="Style6"/>
    <w:basedOn w:val="a"/>
    <w:rsid w:val="00AD5B4F"/>
    <w:pPr>
      <w:spacing w:line="254" w:lineRule="exact"/>
      <w:ind w:hanging="754"/>
      <w:jc w:val="both"/>
    </w:pPr>
  </w:style>
  <w:style w:type="character" w:customStyle="1" w:styleId="FontStyle67">
    <w:name w:val="Font Style67"/>
    <w:basedOn w:val="a0"/>
    <w:rsid w:val="00AD5B4F"/>
    <w:rPr>
      <w:rFonts w:ascii="Arial Black" w:hAnsi="Arial Black" w:cs="Arial Black" w:hint="default"/>
      <w:sz w:val="18"/>
      <w:szCs w:val="18"/>
    </w:rPr>
  </w:style>
  <w:style w:type="character" w:customStyle="1" w:styleId="FontStyle76">
    <w:name w:val="Font Style76"/>
    <w:basedOn w:val="a0"/>
    <w:rsid w:val="00AD5B4F"/>
    <w:rPr>
      <w:rFonts w:ascii="Book Antiqua" w:hAnsi="Book Antiqua" w:cs="Book Antiqua" w:hint="default"/>
      <w:b/>
      <w:bCs/>
      <w:sz w:val="20"/>
      <w:szCs w:val="20"/>
    </w:rPr>
  </w:style>
  <w:style w:type="character" w:customStyle="1" w:styleId="FontStyle83">
    <w:name w:val="Font Style83"/>
    <w:basedOn w:val="a0"/>
    <w:rsid w:val="00AD5B4F"/>
    <w:rPr>
      <w:rFonts w:ascii="Book Antiqua" w:hAnsi="Book Antiqua" w:cs="Book Antiqua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4</cp:revision>
  <dcterms:created xsi:type="dcterms:W3CDTF">2015-10-12T17:08:00Z</dcterms:created>
  <dcterms:modified xsi:type="dcterms:W3CDTF">2015-10-12T17:20:00Z</dcterms:modified>
</cp:coreProperties>
</file>